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2000"/>
        <w:jc w:val="center"/>
      </w:pPr>
      <w:r>
        <w:rPr>
          <w:b/>
          <w:bCs/>
          <w:color w:val="1F4A30"/>
          <w:sz w:val="44"/>
          <w:szCs w:val="44"/>
        </w:rPr>
        <w:t xml:space="preserve">Sistema de Administração de Igreja</w:t>
      </w:r>
    </w:p>
    <w:p>
      <w:pPr>
        <w:spacing w:after="2000" w:before="200"/>
        <w:jc w:val="center"/>
      </w:pPr>
      <w:r>
        <w:rPr>
          <w:color w:val="666666"/>
          <w:sz w:val="28"/>
          <w:szCs w:val="28"/>
        </w:rPr>
        <w:t xml:space="preserve">Documentação Técnica Completa</w:t>
      </w:r>
    </w:p>
    <w:p>
      <w:pPr>
        <w:spacing w:before="4000"/>
        <w:jc w:val="center"/>
      </w:pPr>
      <w:r>
        <w:rPr>
          <w:color w:val="666666"/>
          <w:sz w:val="22"/>
          <w:szCs w:val="22"/>
        </w:rPr>
        <w:t xml:space="preserve">Versão 3.0  •  Junho de 2026</w:t>
      </w:r>
    </w:p>
    <w:p>
      <w:r>
        <w:br w:type="page"/>
      </w:r>
    </w:p>
    <w:p>
      <w:pPr>
        <w:pStyle w:val="Heading1"/>
      </w:pPr>
      <w:r>
        <w:t xml:space="preserve">Sumário</w:t>
      </w:r>
    </w:p>
    <w:sdt>
      <w:sdtPr>
        <w:alias w:val="Sumário"/>
      </w:sdtPr>
      <w:sdtContent>
        <w:p>
          <w:r>
            <w:fldChar w:fldCharType="begin" w:dirty="true"/>
            <w:instrText xml:space="preserve">TOC \h \o "1-3"</w:instrText>
            <w:fldChar w:fldCharType="separate"/>
          </w:r>
        </w:p>
        <w:p>
          <w:r>
            <w:fldChar w:fldCharType="end"/>
          </w:r>
        </w:p>
      </w:sdtContent>
    </w:sdt>
    <w:p>
      <w:r>
        <w:br w:type="page"/>
      </w:r>
    </w:p>
    <w:p>
      <w:pPr>
        <w:pStyle w:val="Heading1"/>
      </w:pPr>
      <w:r>
        <w:t xml:space="preserve">1. Visão Geral do Projeto</w:t>
      </w:r>
    </w:p>
    <w:p>
      <w:pPr>
        <w:spacing w:after="160"/>
      </w:pPr>
      <w:r>
        <w:t xml:space="preserve">O Sistema de Administração de Igreja é uma aplicação web desenvolvida em PHP com banco de dados MySQL, criada para apoiar a gestão administrativa e financeira de uma igreja de pequeno e médio porte (2 a 5 usuários simultâneos).</w:t>
      </w:r>
    </w:p>
    <w:p>
      <w:pPr>
        <w:spacing w:after="160"/>
      </w:pPr>
      <w:r>
        <w:t xml:space="preserve">O sistema cobre quatro grandes frentes de gestão: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Membros — cadastro completo, endereço, ministérios/grupos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Financeiro (entradas) — dízimos, ofertas e doações, com recibo imprimível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Financeiro (saídas) — despesas categorizadas (água, luz, aluguel, etc.)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Relatórios e Dashboard — indicadores, saldo, gráficos e exportação</w:t>
      </w:r>
    </w:p>
    <w:p>
      <w:pPr>
        <w:spacing w:after="160"/>
      </w:pPr>
      <w:r>
        <w:t xml:space="preserve"/>
      </w:r>
    </w:p>
    <w:p>
      <w:pPr>
        <w:pStyle w:val="Heading2"/>
      </w:pPr>
      <w:r>
        <w:t xml:space="preserve">1.1 Objetivos do Sistema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Substituir controles manuais (planilhas/papel) por um sistema centralizado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Garantir rastreabilidade de todas as entradas e saídas financeiras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Oferecer visão gerencial rápida através de dashboard e relatórios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Permitir acesso de múltiplos usuários com diferentes níveis de permissão</w:t>
      </w:r>
    </w:p>
    <w:p>
      <w:pPr>
        <w:pStyle w:val="Heading1"/>
      </w:pPr>
      <w:r>
        <w:t xml:space="preserve">2. Arquitetura e Stack Tecnológico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C7A4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Camada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C7A4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Tecnologia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Linguagem de back-end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PHP 8+ (PHP puro, sem framework)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7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Banco de dados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7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MySQL 8.0 (compatível com MariaDB)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Acesso a dados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PDO (PHP Data Objects) com prepared statements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7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Front-end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7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Bootstrap 5 + CSS customizado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Gráficos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Chart.js 4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7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Ambiente local recomendado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7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XAMPP (Apache + PHP + MySQL)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Hospedagem suportada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Hospedagem compartilhada, Google Compute Engine, Google App Engine + Cloud SQL</w:t>
            </w:r>
          </w:p>
        </w:tc>
      </w:tr>
    </w:tbl>
    <w:p>
      <w:pPr>
        <w:spacing w:after="160"/>
      </w:pPr>
      <w:r>
        <w:t xml:space="preserve"/>
      </w:r>
    </w:p>
    <w:p>
      <w:pPr>
        <w:pStyle w:val="Heading2"/>
      </w:pPr>
      <w:r>
        <w:t xml:space="preserve">2.1 Por que PHP puro e não um framework?</w:t>
      </w:r>
    </w:p>
    <w:p>
      <w:pPr>
        <w:spacing w:after="160"/>
      </w:pPr>
      <w:r>
        <w:t xml:space="preserve">A decisão por PHP puro (sem Laravel ou similar) priorizou a facilidade de manutenção por parte da própria igreja, sem dependência de conhecimento avançado em frameworks. O código é organizado por módulos (pastas), o que entrega grande parte dos benefícios organizacionais de um MVC sem a curva de aprendizado de um framework completo.</w:t>
      </w:r>
    </w:p>
    <w:p>
      <w:pPr>
        <w:pStyle w:val="Heading2"/>
      </w:pPr>
      <w:r>
        <w:t xml:space="preserve">2.2 Estrutura de Pastas</w:t>
      </w:r>
    </w:p>
    <w:p>
      <w:pPr>
        <w:shd w:fill="F0F0F0" w:val="clear"/>
        <w:spacing w:after="120"/>
      </w:pPr>
      <w:r>
        <w:rPr>
          <w:rFonts w:ascii="Courier New" w:cs="Courier New" w:eastAsia="Courier New" w:hAnsi="Courier New"/>
          <w:sz w:val="19"/>
          <w:szCs w:val="19"/>
        </w:rPr>
        <w:t xml:space="preserve">igreja_sistema/</w:t>
      </w:r>
    </w:p>
    <w:p>
      <w:pPr>
        <w:shd w:fill="F0F0F0" w:val="clear"/>
        <w:spacing w:after="120"/>
      </w:pPr>
      <w:r>
        <w:rPr>
          <w:rFonts w:ascii="Courier New" w:cs="Courier New" w:eastAsia="Courier New" w:hAnsi="Courier New"/>
          <w:sz w:val="19"/>
          <w:szCs w:val="19"/>
        </w:rPr>
        <w:t xml:space="preserve">├── config/              → conexão com banco, funções auxiliares, layout compartilhado</w:t>
      </w:r>
    </w:p>
    <w:p>
      <w:pPr>
        <w:shd w:fill="F0F0F0" w:val="clear"/>
        <w:spacing w:after="120"/>
      </w:pPr>
      <w:r>
        <w:rPr>
          <w:rFonts w:ascii="Courier New" w:cs="Courier New" w:eastAsia="Courier New" w:hAnsi="Courier New"/>
          <w:sz w:val="19"/>
          <w:szCs w:val="19"/>
        </w:rPr>
        <w:t xml:space="preserve">├── membros/             → CRUD de membros e ministérios</w:t>
      </w:r>
    </w:p>
    <w:p>
      <w:pPr>
        <w:shd w:fill="F0F0F0" w:val="clear"/>
        <w:spacing w:after="120"/>
      </w:pPr>
      <w:r>
        <w:rPr>
          <w:rFonts w:ascii="Courier New" w:cs="Courier New" w:eastAsia="Courier New" w:hAnsi="Courier New"/>
          <w:sz w:val="19"/>
          <w:szCs w:val="19"/>
        </w:rPr>
        <w:t xml:space="preserve">├── financeiro/          → entradas, saídas, categorias, relatórios, recibos</w:t>
      </w:r>
    </w:p>
    <w:p>
      <w:pPr>
        <w:shd w:fill="F0F0F0" w:val="clear"/>
        <w:spacing w:after="120"/>
      </w:pPr>
      <w:r>
        <w:rPr>
          <w:rFonts w:ascii="Courier New" w:cs="Courier New" w:eastAsia="Courier New" w:hAnsi="Courier New"/>
          <w:sz w:val="19"/>
          <w:szCs w:val="19"/>
        </w:rPr>
        <w:t xml:space="preserve">├── dashboard/           → painel principal com indicadores</w:t>
      </w:r>
    </w:p>
    <w:p>
      <w:pPr>
        <w:shd w:fill="F0F0F0" w:val="clear"/>
        <w:spacing w:after="120"/>
      </w:pPr>
      <w:r>
        <w:rPr>
          <w:rFonts w:ascii="Courier New" w:cs="Courier New" w:eastAsia="Courier New" w:hAnsi="Courier New"/>
          <w:sz w:val="19"/>
          <w:szCs w:val="19"/>
        </w:rPr>
        <w:t xml:space="preserve">├── usuarios/            → login, logout, backup do banco</w:t>
      </w:r>
    </w:p>
    <w:p>
      <w:pPr>
        <w:shd w:fill="F0F0F0" w:val="clear"/>
        <w:spacing w:after="120"/>
      </w:pPr>
      <w:r>
        <w:rPr>
          <w:rFonts w:ascii="Courier New" w:cs="Courier New" w:eastAsia="Courier New" w:hAnsi="Courier New"/>
          <w:sz w:val="19"/>
          <w:szCs w:val="19"/>
        </w:rPr>
        <w:t xml:space="preserve">├── assets/              → CSS e imagens (logo)</w:t>
      </w:r>
    </w:p>
    <w:p>
      <w:pPr>
        <w:shd w:fill="F0F0F0" w:val="clear"/>
        <w:spacing w:after="120"/>
      </w:pPr>
      <w:r>
        <w:rPr>
          <w:rFonts w:ascii="Courier New" w:cs="Courier New" w:eastAsia="Courier New" w:hAnsi="Courier New"/>
          <w:sz w:val="19"/>
          <w:szCs w:val="19"/>
        </w:rPr>
        <w:t xml:space="preserve">├── docs/                → esta documentação e o guia de deploy</w:t>
      </w:r>
    </w:p>
    <w:p>
      <w:pPr>
        <w:shd w:fill="F0F0F0" w:val="clear"/>
        <w:spacing w:after="120"/>
      </w:pPr>
      <w:r>
        <w:rPr>
          <w:rFonts w:ascii="Courier New" w:cs="Courier New" w:eastAsia="Courier New" w:hAnsi="Courier New"/>
          <w:sz w:val="19"/>
          <w:szCs w:val="19"/>
        </w:rPr>
        <w:t xml:space="preserve">├── database.sql        → script de criação do banco de dados</w:t>
      </w:r>
    </w:p>
    <w:p>
      <w:pPr>
        <w:shd w:fill="F0F0F0" w:val="clear"/>
        <w:spacing w:after="120"/>
      </w:pPr>
      <w:r>
        <w:rPr>
          <w:rFonts w:ascii="Courier New" w:cs="Courier New" w:eastAsia="Courier New" w:hAnsi="Courier New"/>
          <w:sz w:val="19"/>
          <w:szCs w:val="19"/>
        </w:rPr>
        <w:t xml:space="preserve">└── app.yaml             → configuração para Google App Engine</w:t>
      </w:r>
    </w:p>
    <w:p>
      <w:pPr>
        <w:pStyle w:val="Heading1"/>
      </w:pPr>
      <w:r>
        <w:t xml:space="preserve">3. Banco de Dados</w:t>
      </w:r>
    </w:p>
    <w:p>
      <w:pPr>
        <w:spacing w:after="160"/>
      </w:pPr>
      <w:r>
        <w:t xml:space="preserve">O banco de dados é composto por 8 tabelas principais, com relacionamentos bem definidos por chaves estrangeiras (foreign keys).</w:t>
      </w:r>
    </w:p>
    <w:p>
      <w:pPr>
        <w:pStyle w:val="Heading2"/>
      </w:pPr>
      <w:r>
        <w:t xml:space="preserve">3.1 Tabelas e Finalidade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C7A4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Tabela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C7A4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Finalidade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membros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Dados cadastrais e endereço dos membros da igreja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7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usuarios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7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Contas de acesso ao sistema (login, senha criptografada, nível)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ofertas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Lançamentos de dízimos e ofertas (entradas financeiras)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7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saidas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7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Lançamentos de despesas (saídas financeiras)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categorias_despesas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Categorias para classificar as despesas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7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ministerios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7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Grupos/departamentos da igreja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membros_ministerios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Tabela pivot — relação N:N entre membros e ministérios</w:t>
            </w:r>
          </w:p>
        </w:tc>
      </w:tr>
    </w:tbl>
    <w:p>
      <w:pPr>
        <w:spacing w:after="160"/>
      </w:pPr>
      <w:r>
        <w:t xml:space="preserve"/>
      </w:r>
    </w:p>
    <w:p>
      <w:pPr>
        <w:pStyle w:val="Heading2"/>
      </w:pPr>
      <w:r>
        <w:t xml:space="preserve">3.2 Relacionamentos Principais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ofertas.membro_id → membros.id (ON DELETE SET NULL — preserva o histórico financeiro mesmo se o membro for removido)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saidas.categoria_id → categorias_despesas.id (ON DELETE SET NULL)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membros_ministerios — chave composta (membro_id, ministerio_id), com ON DELETE CASCADE em ambos os lados</w:t>
      </w:r>
    </w:p>
    <w:p>
      <w:pPr>
        <w:pStyle w:val="Heading2"/>
      </w:pPr>
      <w:r>
        <w:t xml:space="preserve">3.3 Usuário Administrador Inicial</w:t>
      </w:r>
    </w:p>
    <w:p>
      <w:pPr>
        <w:spacing w:after="160"/>
      </w:pPr>
      <w:r>
        <w:t xml:space="preserve">O script database.sql já cria um usuário administrador padrão. É essencial trocar a senha antes de usar o sistema em produção.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Login: admin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Senha inicial: deve ser gerada via usuarios/generate_hash.php e atualizada manualmente no banco</w:t>
      </w:r>
    </w:p>
    <w:p>
      <w:pPr>
        <w:pStyle w:val="Heading1"/>
      </w:pPr>
      <w:r>
        <w:t xml:space="preserve">4. Módulos Funcionais</w:t>
      </w:r>
    </w:p>
    <w:p>
      <w:pPr>
        <w:pStyle w:val="Heading2"/>
      </w:pPr>
      <w:r>
        <w:t xml:space="preserve">4.1 Autenticação e Permissões</w:t>
      </w:r>
    </w:p>
    <w:p>
      <w:pPr>
        <w:spacing w:after="160"/>
      </w:pPr>
      <w:r>
        <w:t xml:space="preserve">O login utiliza password_hash() e password_verify() do PHP — a senha nunca é armazenada em texto puro. O controle de permissões é feito pela função verificarPermissao(), que recebe os níveis de acesso autorizados para cada página.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C7A4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Nível de Acesso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C7A4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Permissões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Administrador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Acesso total: membros, financeiro, backup, exclusões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7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Tesoureiro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7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Lança entradas e saídas, gera relatórios, não exclui membros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Pastor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Visualiza dashboard e relatórios, não lança valores</w:t>
            </w:r>
          </w:p>
        </w:tc>
      </w:tr>
    </w:tbl>
    <w:p>
      <w:pPr>
        <w:pStyle w:val="Heading2"/>
      </w:pPr>
      <w:r>
        <w:t xml:space="preserve">4.2 Módulo de Membros</w:t>
      </w:r>
    </w:p>
    <w:p>
      <w:pPr>
        <w:spacing w:after="160"/>
      </w:pPr>
      <w:r>
        <w:t xml:space="preserve">CRUD completo (Criar, Ler, Atualizar, Excluir) com formulário de endereço completo e vínculo com ministérios através de checkboxes (relação N:N).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membros/listar.php — listagem com busca por nome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membros/cadastrar.php e editar.php — formulários completos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membros/ministerios.php — gestão dos grupos/departamentos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membros/excluir.php — restrito ao nível Administrador</w:t>
      </w:r>
    </w:p>
    <w:p>
      <w:pPr>
        <w:pStyle w:val="Heading2"/>
      </w:pPr>
      <w:r>
        <w:t xml:space="preserve">4.3 Módulo Financeiro — Entradas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financeiro/registrar.php — lançamento de dízimo/oferta, com membro opcional (permite oferta anônima)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financeiro/listar.php — listagem com filtro por data e tipo, exportação CSV/Excel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financeiro/recibo.php — recibo individual, formatado para impressão/PDF via navegador</w:t>
      </w:r>
    </w:p>
    <w:p>
      <w:pPr>
        <w:pStyle w:val="Heading2"/>
      </w:pPr>
      <w:r>
        <w:t xml:space="preserve">4.4 Módulo Financeiro — Saídas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financeiro/saidas.php — cadastro e listagem de despesas, com filtro por período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financeiro/categorias.php — gestão das categorias de despesa (água, luz, aluguel, etc.)</w:t>
      </w:r>
    </w:p>
    <w:p>
      <w:pPr>
        <w:pStyle w:val="Heading2"/>
      </w:pPr>
      <w:r>
        <w:t xml:space="preserve">4.5 Relatórios e Dashboard</w:t>
      </w:r>
    </w:p>
    <w:p>
      <w:pPr>
        <w:spacing w:after="160"/>
      </w:pPr>
      <w:r>
        <w:t xml:space="preserve">O Dashboard (dashboard/index.php) apresenta quatro indicadores principais — Total em Caixa, Entradas do Mês, Saídas do Mês e Saldo do Mês — além de gráficos de pizza (dízimo x oferta) e de barras (entradas x saídas mês a mês).</w:t>
      </w:r>
    </w:p>
    <w:p>
      <w:pPr>
        <w:spacing w:after="160"/>
      </w:pPr>
      <w:r>
        <w:t xml:space="preserve">O Relatório Completo (financeiro/relatorio.php) permite filtro por qualquer período, calcula o saldo do período selecionado e oferece um gráfico de rosca com a distribuição das saídas por categoria. Possui botão de impressão/exportação em PDF via função nativa do navegador.</w:t>
      </w:r>
    </w:p>
    <w:p>
      <w:pPr>
        <w:pStyle w:val="Heading2"/>
      </w:pPr>
      <w:r>
        <w:t xml:space="preserve">4.6 Backup do Banco de Dados</w:t>
      </w:r>
    </w:p>
    <w:p>
      <w:pPr>
        <w:spacing w:after="160"/>
      </w:pPr>
      <w:r>
        <w:t xml:space="preserve">A página usuarios/backup.php (restrita ao Administrador) gera um arquivo .sql com toda a estrutura e dados do banco, disponível para download imediato. Não depende do comando mysqldump no servidor, funcionando em qualquer hospedagem.</w:t>
      </w:r>
    </w:p>
    <w:p>
      <w:pPr>
        <w:spacing w:after="160"/>
      </w:pPr>
      <w:r>
        <w:t xml:space="preserve">Recomendação: gerar este backup semanalmente e armazenar em local seguro (Google Drive, e-mail, pendrive).</w:t>
      </w:r>
    </w:p>
    <w:p>
      <w:pPr>
        <w:pStyle w:val="Heading1"/>
      </w:pPr>
      <w:r>
        <w:t xml:space="preserve">5. Segurança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Proteção contra SQL Injection — todas as consultas usam PDO com prepared statements e emulação de prepares desativada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Senhas criptografadas — password_hash() (algoritmo bcrypt) e password_verify()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Sanitização de saída — htmlspecialchars() em todo dado exibido na tela (proteção contra XSS)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Controle de sessão — toda página interna exige login ativo via verificarLogin()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Controle de permissões — funções restritas por nível de acesso via verificarPermissao()</w:t>
      </w:r>
    </w:p>
    <w:p>
      <w:pPr>
        <w:pStyle w:val="Heading1"/>
      </w:pPr>
      <w:r>
        <w:t xml:space="preserve">6. Guia de Instalação</w:t>
      </w:r>
    </w:p>
    <w:p>
      <w:pPr>
        <w:pStyle w:val="Heading2"/>
      </w:pPr>
      <w:r>
        <w:t xml:space="preserve">6.1 Ambiente Local (XAMPP)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Instalar o XAMPP (inclui Apache, PHP e MySQL)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Copiar a pasta igreja_sistema para C:\xampp\htdocs\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Criar o banco igreja_db no phpMyAdmin e importar database.sql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Gerar uma senha segura via usuarios/generate_hash.php e atualizar o usuário admin no banco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Apagar o arquivo generate_hash.php por segurança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Acessar http://localhost/igreja_sistema/usuarios/login.php</w:t>
      </w:r>
    </w:p>
    <w:p>
      <w:pPr>
        <w:pStyle w:val="Heading2"/>
      </w:pPr>
      <w:r>
        <w:t xml:space="preserve">6.2 Hospedagem Compartilhada (Hostinger, HostGator, etc.)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Contratar plano compartilhado com suporte a PHP 8+ e MySQL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Criar o banco de dados pelo painel de controle (hPanel/cPanel)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Importar database.sql via phpMyAdmin do painel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Enviar os arquivos via Gerenciador de Arquivos ou FTP para public_html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Editar config/conexao.php com os dados reais de conexão fornecidos pela hospedagem</w:t>
      </w:r>
    </w:p>
    <w:p>
      <w:pPr>
        <w:pStyle w:val="Heading2"/>
      </w:pPr>
      <w:r>
        <w:t xml:space="preserve">6.3 Google Cloud — Compute Engine (recomendado para este projeto)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Criar projeto no Google Cloud Console e ativar faturamento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Criar instância de VM (e2-small, Ubuntu 22.04 LTS)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Instalar Apache, PHP e MySQL via SSH (sudo apt install apache2 php php-mysql mysql-server)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Importar database.sql e enviar os arquivos para /var/www/html/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Acessar pelo IP externo da VM; configurar domínio e SSL gratuito com Certbot (opcional)</w:t>
      </w:r>
    </w:p>
    <w:p>
      <w:pPr>
        <w:pStyle w:val="Heading2"/>
      </w:pPr>
      <w:r>
        <w:t xml:space="preserve">6.4 Google Cloud — App Engine + Cloud SQL (avançado)</w:t>
      </w:r>
    </w:p>
    <w:p>
      <w:pPr>
        <w:spacing w:after="160"/>
      </w:pPr>
      <w:r>
        <w:t xml:space="preserve">Alternativa serverless, mais técnica. Requer instalação do Google Cloud CLI, criação de instância Cloud SQL e deploy via gcloud app deploy. O arquivo app.yaml já está pronto no projeto; o config/conexao.php detecta automaticamente esse ambiente pela variável INSTANCE_UNIX_SOCKET. Detalhes completos no arquivo docs/DEPLOY_GOOGLE_CLOUD.md.</w:t>
      </w:r>
    </w:p>
    <w:p>
      <w:pPr>
        <w:pStyle w:val="Heading1"/>
      </w:pPr>
      <w:r>
        <w:t xml:space="preserve">7. Manutenção e Boas Práticas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Realizar backup do banco semanalmente (usuarios/backup.php)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Trocar a senha do usuário admin no primeiro acesso e periodicamente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Manter o PHP atualizado (versão 8.0 ou superior) na hospedagem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Revisar os níveis de acesso dos usuários cadastrados periodicamente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Sempre usar HTTPS quando o sistema estiver acessível pela internet</w:t>
      </w:r>
    </w:p>
    <w:p>
      <w:pPr>
        <w:pStyle w:val="Heading1"/>
      </w:pPr>
      <w:r>
        <w:t xml:space="preserve">8. Sugestões de Melhorias Futuras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Tela de cadastro/edição de usuários pela própria interface (hoje feito via banco)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Aplicar o layout Bootstrap também nas telas de recibo e login (atualmente com layout simples por design)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Relatório anual consolidado, com comparação entre anos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Notificações por e-mail para aniversariantes e datas de batismo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Aplicativo mobile ou versão PWA para uso em campo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Backup automático agendado (ao invés de manual)</w:t>
      </w:r>
    </w:p>
    <w:p>
      <w:pPr>
        <w:pStyle w:val="Heading1"/>
      </w:pPr>
      <w:r>
        <w:t xml:space="preserve">9. Credenciais e Acessos Iniciais</w:t>
      </w:r>
    </w:p>
    <w:p>
      <w:pPr>
        <w:spacing w:after="160"/>
      </w:pPr>
      <w:r>
        <w:rPr>
          <w:b/>
          <w:bCs/>
          <w:color w:val="C0392B"/>
        </w:rPr>
        <w:t xml:space="preserve">⚠️ Importante: troque todas as credenciais abaixo antes de divulgar o sistema para uso real.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3480"/>
        <w:gridCol w:w="3480"/>
      </w:tblGrid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C7A4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Item</w:t>
            </w:r>
          </w:p>
        </w:tc>
        <w:tc>
          <w:tcPr>
            <w:tcW w:type="dxa" w:w="3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C7A4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Valor Inicial</w:t>
            </w:r>
          </w:p>
        </w:tc>
        <w:tc>
          <w:tcPr>
            <w:tcW w:type="dxa" w:w="3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C7A4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Ação Recomendada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Usuário admin</w:t>
            </w:r>
          </w:p>
        </w:tc>
        <w:tc>
          <w:tcPr>
            <w:tcW w:type="dxa" w:w="3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admin</w:t>
            </w:r>
          </w:p>
        </w:tc>
        <w:tc>
          <w:tcPr>
            <w:tcW w:type="dxa" w:w="3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Manter ou renomear conforme preferência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7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Senha admin</w:t>
            </w:r>
          </w:p>
        </w:tc>
        <w:tc>
          <w:tcPr>
            <w:tcW w:type="dxa" w:w="3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7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Gerada via generate_hash.php</w:t>
            </w:r>
          </w:p>
        </w:tc>
        <w:tc>
          <w:tcPr>
            <w:tcW w:type="dxa" w:w="3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7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Trocar imediatamente após o primeiro acesso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Banco de dados</w:t>
            </w:r>
          </w:p>
        </w:tc>
        <w:tc>
          <w:tcPr>
            <w:tcW w:type="dxa" w:w="3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igreja_db</w:t>
            </w:r>
          </w:p>
        </w:tc>
        <w:tc>
          <w:tcPr>
            <w:tcW w:type="dxa" w:w="34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Ajustar nome se necessário no config/conexao.php</w:t>
            </w:r>
          </w:p>
        </w:tc>
      </w:tr>
    </w:tbl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22222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360"/>
      <w:outlineLvl w:val="0"/>
    </w:pPr>
    <w:rPr>
      <w:rFonts w:ascii="Arial" w:cs="Arial" w:eastAsia="Arial" w:hAnsi="Arial"/>
      <w:b/>
      <w:bCs/>
      <w:color w:val="1F4A30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60" w:before="260"/>
      <w:outlineLvl w:val="1"/>
    </w:pPr>
    <w:rPr>
      <w:rFonts w:ascii="Arial" w:cs="Arial" w:eastAsia="Arial" w:hAnsi="Arial"/>
      <w:b/>
      <w:bCs/>
      <w:color w:val="2C7A4B"/>
      <w:sz w:val="26"/>
      <w:szCs w:val="26"/>
    </w:rPr>
  </w:style>
  <w:style w:type="paragraph" w:styleId="Heading3">
    <w:name w:val="Heading 3"/>
    <w:basedOn w:val="Normal"/>
    <w:next w:val="Normal"/>
    <w:qFormat/>
    <w:pPr>
      <w:spacing w:after="120" w:before="200"/>
      <w:outlineLvl w:val="2"/>
    </w:pPr>
    <w:rPr>
      <w:rFonts w:ascii="Arial" w:cs="Arial" w:eastAsia="Arial" w:hAnsi="Arial"/>
      <w:b/>
      <w:bCs/>
      <w:color w:val="333333"/>
      <w:sz w:val="23"/>
      <w:szCs w:val="23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2026-06-24T17:31:36.713Z</dcterms:created>
  <dcterms:modified xsi:type="dcterms:W3CDTF">2026-06-24T17:31:36.713Z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